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AF27C" w14:textId="24D1C5E6" w:rsidR="00030BF0" w:rsidRDefault="00030BF0" w:rsidP="00030BF0">
      <w:pPr>
        <w:spacing w:after="0" w:line="240" w:lineRule="auto"/>
        <w:ind w:left="-851" w:firstLine="284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kern w:val="2"/>
          <w:sz w:val="24"/>
          <w:szCs w:val="24"/>
          <w:lang w:eastAsia="ru-RU"/>
        </w:rPr>
        <w:drawing>
          <wp:inline distT="0" distB="0" distL="0" distR="0" wp14:anchorId="3EAACA15" wp14:editId="402FC00A">
            <wp:extent cx="7077075" cy="96291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colorTemperature colorTemp="72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51" t="4838" r="12761" b="9644"/>
                    <a:stretch/>
                  </pic:blipFill>
                  <pic:spPr bwMode="auto">
                    <a:xfrm>
                      <a:off x="0" y="0"/>
                      <a:ext cx="7087519" cy="964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EF32A" w14:textId="77777777" w:rsidR="00030BF0" w:rsidRDefault="00030B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0721D96A" w14:textId="546A6CDB" w:rsidR="00E9152D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4.2. Создавать (при необходимости) экспертные и рабочие группы с участием специалистов и представителей общественных объединений инвалидов по вопросам, относящимся к компетенции комиссии.</w:t>
      </w:r>
    </w:p>
    <w:p w14:paraId="389E58ED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C65663" w14:textId="77777777" w:rsidR="00E9152D" w:rsidRPr="000555B2" w:rsidRDefault="00E9152D" w:rsidP="00E915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Порядок работы комиссии</w:t>
      </w:r>
    </w:p>
    <w:p w14:paraId="2CECE916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5.1. Председатель комиссии руководит деятельностью комиссии, определяет порядок рассмотрения вопросов, вносит предложения об уточнении и обновлении состава комиссии. </w:t>
      </w:r>
    </w:p>
    <w:p w14:paraId="17B6B1A8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Организационно-техническое обеспечение деятельности комиссии осуществляет Исполнительный комитет муниципального образования г. Казани.</w:t>
      </w:r>
    </w:p>
    <w:p w14:paraId="56CA4A81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5.2. Заседания комиссии проводятся по мере необходимости, но не реже одного раза в год. Заседание комиссии считается правомочным, если на нем присутствует более половины членов комиссии. Решения комиссии принимаются большинством голосов присутствующих на заседании членов комиссии открытым голосованием. Решения комиссии, принятые в пределах ее компетенции, носят обязательный характер для членов комиссии. Заседания комиссии оформляются протоколами и подписываются председателем комиссии и секретарем.</w:t>
      </w:r>
    </w:p>
    <w:p w14:paraId="299913DA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5.3. Комиссия определяет основные направления своей деятельности, создает при необходимости рабочие группы, привлекает к своей работе необходимых специалистов.</w:t>
      </w:r>
    </w:p>
    <w:p w14:paraId="709B55A1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 осуществляют свою деятельность на общественных началах.</w:t>
      </w:r>
    </w:p>
    <w:p w14:paraId="1230ED9D" w14:textId="77777777" w:rsidR="00E9152D" w:rsidRDefault="00E9152D" w:rsidP="00E915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5.5. Мероприятия комиссии, требующие финансовых затрат, производятся в пределах запланированных ассигнований на текущий финансовый год.</w:t>
      </w:r>
    </w:p>
    <w:p w14:paraId="7A1857B4" w14:textId="77777777" w:rsidR="00E9152D" w:rsidRDefault="00E9152D" w:rsidP="00E915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99306" w14:textId="77777777" w:rsidR="00E9152D" w:rsidRPr="00577A70" w:rsidRDefault="00E9152D" w:rsidP="00E915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77A70">
        <w:rPr>
          <w:rFonts w:ascii="Times New Roman" w:hAnsi="Times New Roman" w:cs="Times New Roman"/>
          <w:b/>
          <w:sz w:val="24"/>
          <w:szCs w:val="24"/>
        </w:rPr>
        <w:t>. Заключительные положения.</w:t>
      </w:r>
    </w:p>
    <w:p w14:paraId="25B9FFC2" w14:textId="77777777" w:rsidR="00E9152D" w:rsidRPr="00577A70" w:rsidRDefault="00E9152D" w:rsidP="00E91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A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77A70">
        <w:rPr>
          <w:rFonts w:ascii="Times New Roman" w:hAnsi="Times New Roman" w:cs="Times New Roman"/>
          <w:sz w:val="24"/>
          <w:szCs w:val="24"/>
        </w:rPr>
        <w:t>.1. Настоящее Положение вступает в действие с момента утверждения и</w:t>
      </w:r>
      <w:r>
        <w:rPr>
          <w:rFonts w:ascii="Times New Roman" w:hAnsi="Times New Roman" w:cs="Times New Roman"/>
          <w:sz w:val="24"/>
          <w:szCs w:val="24"/>
        </w:rPr>
        <w:t xml:space="preserve"> издания приказа руководителя МБДОУ «Детский сад № 110</w:t>
      </w:r>
      <w:r w:rsidRPr="00577A70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6B958041" w14:textId="77777777" w:rsidR="00E9152D" w:rsidRPr="00577A70" w:rsidRDefault="00E9152D" w:rsidP="00E91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77A70">
        <w:rPr>
          <w:rFonts w:ascii="Times New Roman" w:hAnsi="Times New Roman" w:cs="Times New Roman"/>
          <w:sz w:val="24"/>
          <w:szCs w:val="24"/>
        </w:rPr>
        <w:t xml:space="preserve">.2. Изменения и дополнения в настоящее Положение принимаются в соответствии с действующим законодательством. </w:t>
      </w:r>
    </w:p>
    <w:p w14:paraId="61662217" w14:textId="77777777" w:rsidR="00E9152D" w:rsidRPr="00577A70" w:rsidRDefault="00E9152D" w:rsidP="00E91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77A70">
        <w:rPr>
          <w:rFonts w:ascii="Times New Roman" w:hAnsi="Times New Roman" w:cs="Times New Roman"/>
          <w:sz w:val="24"/>
          <w:szCs w:val="24"/>
        </w:rPr>
        <w:t xml:space="preserve">.3. Настоящее Положение действует до принятия нового. </w:t>
      </w:r>
    </w:p>
    <w:p w14:paraId="2636BC86" w14:textId="77777777" w:rsidR="00E9152D" w:rsidRPr="000555B2" w:rsidRDefault="00E9152D" w:rsidP="00E91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B374D" w14:textId="77777777" w:rsidR="00002911" w:rsidRDefault="00002911"/>
    <w:sectPr w:rsidR="00002911" w:rsidSect="00030BF0">
      <w:pgSz w:w="11906" w:h="16838"/>
      <w:pgMar w:top="851" w:right="282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152D"/>
    <w:rsid w:val="00002911"/>
    <w:rsid w:val="00006D1B"/>
    <w:rsid w:val="000134D5"/>
    <w:rsid w:val="0002450D"/>
    <w:rsid w:val="00030BF0"/>
    <w:rsid w:val="00031204"/>
    <w:rsid w:val="00035719"/>
    <w:rsid w:val="0004171E"/>
    <w:rsid w:val="00042693"/>
    <w:rsid w:val="0004793E"/>
    <w:rsid w:val="00050D43"/>
    <w:rsid w:val="00067CE0"/>
    <w:rsid w:val="000804B2"/>
    <w:rsid w:val="0008697D"/>
    <w:rsid w:val="000A66FF"/>
    <w:rsid w:val="000A6AB0"/>
    <w:rsid w:val="000C3AAF"/>
    <w:rsid w:val="000C63CA"/>
    <w:rsid w:val="000C72A7"/>
    <w:rsid w:val="000D1B19"/>
    <w:rsid w:val="000D1DAE"/>
    <w:rsid w:val="000E07AD"/>
    <w:rsid w:val="000E0A42"/>
    <w:rsid w:val="000E304B"/>
    <w:rsid w:val="000E5B1E"/>
    <w:rsid w:val="000E616E"/>
    <w:rsid w:val="00112171"/>
    <w:rsid w:val="001371EF"/>
    <w:rsid w:val="00141450"/>
    <w:rsid w:val="0014234B"/>
    <w:rsid w:val="00160183"/>
    <w:rsid w:val="0016227C"/>
    <w:rsid w:val="001674CA"/>
    <w:rsid w:val="001778FC"/>
    <w:rsid w:val="0018409B"/>
    <w:rsid w:val="0019316D"/>
    <w:rsid w:val="001A08EC"/>
    <w:rsid w:val="001A2828"/>
    <w:rsid w:val="001A3C3F"/>
    <w:rsid w:val="001A55DF"/>
    <w:rsid w:val="001A701B"/>
    <w:rsid w:val="001B3DBF"/>
    <w:rsid w:val="001B7EE3"/>
    <w:rsid w:val="001C4E31"/>
    <w:rsid w:val="001D5A8A"/>
    <w:rsid w:val="001D5B5F"/>
    <w:rsid w:val="001F62D4"/>
    <w:rsid w:val="00200D1C"/>
    <w:rsid w:val="0021247B"/>
    <w:rsid w:val="00215611"/>
    <w:rsid w:val="0021783C"/>
    <w:rsid w:val="00231B89"/>
    <w:rsid w:val="00234198"/>
    <w:rsid w:val="00234510"/>
    <w:rsid w:val="00240E11"/>
    <w:rsid w:val="00242C52"/>
    <w:rsid w:val="00245C55"/>
    <w:rsid w:val="0025013E"/>
    <w:rsid w:val="002516F0"/>
    <w:rsid w:val="00252C94"/>
    <w:rsid w:val="002717C0"/>
    <w:rsid w:val="002776C4"/>
    <w:rsid w:val="00282AD1"/>
    <w:rsid w:val="0028448D"/>
    <w:rsid w:val="0028609A"/>
    <w:rsid w:val="00286ED8"/>
    <w:rsid w:val="00292BF5"/>
    <w:rsid w:val="00294D4D"/>
    <w:rsid w:val="002A1357"/>
    <w:rsid w:val="002A1811"/>
    <w:rsid w:val="002A5E37"/>
    <w:rsid w:val="002B0E51"/>
    <w:rsid w:val="002B2341"/>
    <w:rsid w:val="002B2679"/>
    <w:rsid w:val="002E0A57"/>
    <w:rsid w:val="002E4218"/>
    <w:rsid w:val="002E43D0"/>
    <w:rsid w:val="002E5249"/>
    <w:rsid w:val="002E7337"/>
    <w:rsid w:val="002F77A9"/>
    <w:rsid w:val="002F7E70"/>
    <w:rsid w:val="00303DDD"/>
    <w:rsid w:val="00312C30"/>
    <w:rsid w:val="003262AA"/>
    <w:rsid w:val="0033272A"/>
    <w:rsid w:val="00342848"/>
    <w:rsid w:val="003445DA"/>
    <w:rsid w:val="003529E7"/>
    <w:rsid w:val="00362109"/>
    <w:rsid w:val="003644FF"/>
    <w:rsid w:val="0036724F"/>
    <w:rsid w:val="00374D47"/>
    <w:rsid w:val="003779D8"/>
    <w:rsid w:val="00380227"/>
    <w:rsid w:val="00382964"/>
    <w:rsid w:val="0038436E"/>
    <w:rsid w:val="003859F8"/>
    <w:rsid w:val="00390A6C"/>
    <w:rsid w:val="003A7DEB"/>
    <w:rsid w:val="003C4045"/>
    <w:rsid w:val="003C425F"/>
    <w:rsid w:val="003D4283"/>
    <w:rsid w:val="003E5D7D"/>
    <w:rsid w:val="003F0626"/>
    <w:rsid w:val="003F6B14"/>
    <w:rsid w:val="003F755A"/>
    <w:rsid w:val="004065D9"/>
    <w:rsid w:val="00413804"/>
    <w:rsid w:val="004138AC"/>
    <w:rsid w:val="00415C52"/>
    <w:rsid w:val="004160E7"/>
    <w:rsid w:val="00426E35"/>
    <w:rsid w:val="00434975"/>
    <w:rsid w:val="00442B62"/>
    <w:rsid w:val="004560BA"/>
    <w:rsid w:val="004577C4"/>
    <w:rsid w:val="00461D51"/>
    <w:rsid w:val="004641FB"/>
    <w:rsid w:val="00472F3E"/>
    <w:rsid w:val="004751D5"/>
    <w:rsid w:val="00480CB5"/>
    <w:rsid w:val="00494A49"/>
    <w:rsid w:val="004B0428"/>
    <w:rsid w:val="004B1C70"/>
    <w:rsid w:val="004B3939"/>
    <w:rsid w:val="004E3635"/>
    <w:rsid w:val="004E6B1E"/>
    <w:rsid w:val="004F4502"/>
    <w:rsid w:val="004F6946"/>
    <w:rsid w:val="00511F24"/>
    <w:rsid w:val="00515002"/>
    <w:rsid w:val="00522428"/>
    <w:rsid w:val="00531958"/>
    <w:rsid w:val="00535AAB"/>
    <w:rsid w:val="0054073A"/>
    <w:rsid w:val="0054648F"/>
    <w:rsid w:val="00547858"/>
    <w:rsid w:val="00554499"/>
    <w:rsid w:val="005572A9"/>
    <w:rsid w:val="005621DA"/>
    <w:rsid w:val="005765F8"/>
    <w:rsid w:val="00581BA1"/>
    <w:rsid w:val="00582BB3"/>
    <w:rsid w:val="00584B1F"/>
    <w:rsid w:val="00592B24"/>
    <w:rsid w:val="005932AA"/>
    <w:rsid w:val="005B2051"/>
    <w:rsid w:val="005B43A9"/>
    <w:rsid w:val="005B717B"/>
    <w:rsid w:val="005D3E73"/>
    <w:rsid w:val="005E4A82"/>
    <w:rsid w:val="005F0088"/>
    <w:rsid w:val="005F078F"/>
    <w:rsid w:val="005F230A"/>
    <w:rsid w:val="005F37A4"/>
    <w:rsid w:val="005F4D16"/>
    <w:rsid w:val="00601153"/>
    <w:rsid w:val="00602417"/>
    <w:rsid w:val="00602D32"/>
    <w:rsid w:val="006043DF"/>
    <w:rsid w:val="006058CD"/>
    <w:rsid w:val="006321DB"/>
    <w:rsid w:val="00634514"/>
    <w:rsid w:val="00635F22"/>
    <w:rsid w:val="0064117C"/>
    <w:rsid w:val="00646ACB"/>
    <w:rsid w:val="006477BC"/>
    <w:rsid w:val="00651FD3"/>
    <w:rsid w:val="006533CD"/>
    <w:rsid w:val="00661572"/>
    <w:rsid w:val="00661736"/>
    <w:rsid w:val="006634C9"/>
    <w:rsid w:val="00680646"/>
    <w:rsid w:val="0069691D"/>
    <w:rsid w:val="006B0F3C"/>
    <w:rsid w:val="006B421B"/>
    <w:rsid w:val="006C5B76"/>
    <w:rsid w:val="006D0422"/>
    <w:rsid w:val="006F1103"/>
    <w:rsid w:val="00700BB7"/>
    <w:rsid w:val="00711211"/>
    <w:rsid w:val="007159D2"/>
    <w:rsid w:val="00726B1B"/>
    <w:rsid w:val="0074072E"/>
    <w:rsid w:val="00750EF0"/>
    <w:rsid w:val="00764E6B"/>
    <w:rsid w:val="0076798E"/>
    <w:rsid w:val="00777DFB"/>
    <w:rsid w:val="00785B35"/>
    <w:rsid w:val="00786575"/>
    <w:rsid w:val="00794178"/>
    <w:rsid w:val="007A06FB"/>
    <w:rsid w:val="007A4BED"/>
    <w:rsid w:val="007B0510"/>
    <w:rsid w:val="007B0BE2"/>
    <w:rsid w:val="007B73AA"/>
    <w:rsid w:val="007C756F"/>
    <w:rsid w:val="007D0FB0"/>
    <w:rsid w:val="007D4B87"/>
    <w:rsid w:val="007E03A9"/>
    <w:rsid w:val="007E7BFF"/>
    <w:rsid w:val="008048E0"/>
    <w:rsid w:val="00807F3B"/>
    <w:rsid w:val="00823E22"/>
    <w:rsid w:val="008345D5"/>
    <w:rsid w:val="008459B0"/>
    <w:rsid w:val="008503F7"/>
    <w:rsid w:val="0086162B"/>
    <w:rsid w:val="00863B70"/>
    <w:rsid w:val="00870037"/>
    <w:rsid w:val="00870A84"/>
    <w:rsid w:val="00876CEC"/>
    <w:rsid w:val="00877580"/>
    <w:rsid w:val="0088106A"/>
    <w:rsid w:val="0088338C"/>
    <w:rsid w:val="00894089"/>
    <w:rsid w:val="008A1000"/>
    <w:rsid w:val="008B617B"/>
    <w:rsid w:val="008C252B"/>
    <w:rsid w:val="008C361A"/>
    <w:rsid w:val="008C675E"/>
    <w:rsid w:val="008D0F29"/>
    <w:rsid w:val="008E1B96"/>
    <w:rsid w:val="008F5727"/>
    <w:rsid w:val="00903776"/>
    <w:rsid w:val="009044D9"/>
    <w:rsid w:val="00910B76"/>
    <w:rsid w:val="00913889"/>
    <w:rsid w:val="009138B2"/>
    <w:rsid w:val="00914F5D"/>
    <w:rsid w:val="00925643"/>
    <w:rsid w:val="00927716"/>
    <w:rsid w:val="0095072D"/>
    <w:rsid w:val="00951983"/>
    <w:rsid w:val="00954DA6"/>
    <w:rsid w:val="00962968"/>
    <w:rsid w:val="009653F5"/>
    <w:rsid w:val="00967AAB"/>
    <w:rsid w:val="009762BE"/>
    <w:rsid w:val="009779A7"/>
    <w:rsid w:val="009A0847"/>
    <w:rsid w:val="009A20E7"/>
    <w:rsid w:val="009B17E3"/>
    <w:rsid w:val="009B1BA5"/>
    <w:rsid w:val="009D0FD4"/>
    <w:rsid w:val="009D6EB2"/>
    <w:rsid w:val="009F2DA8"/>
    <w:rsid w:val="00A03891"/>
    <w:rsid w:val="00A045B3"/>
    <w:rsid w:val="00A07FF3"/>
    <w:rsid w:val="00A10644"/>
    <w:rsid w:val="00A246D8"/>
    <w:rsid w:val="00A33371"/>
    <w:rsid w:val="00A453DD"/>
    <w:rsid w:val="00A46405"/>
    <w:rsid w:val="00A77BBC"/>
    <w:rsid w:val="00A8012B"/>
    <w:rsid w:val="00A834D0"/>
    <w:rsid w:val="00A84FED"/>
    <w:rsid w:val="00A945C3"/>
    <w:rsid w:val="00AA680B"/>
    <w:rsid w:val="00AB2135"/>
    <w:rsid w:val="00AB6CC6"/>
    <w:rsid w:val="00AC2705"/>
    <w:rsid w:val="00AC661B"/>
    <w:rsid w:val="00AD13FD"/>
    <w:rsid w:val="00AD326A"/>
    <w:rsid w:val="00AE2548"/>
    <w:rsid w:val="00AF08B0"/>
    <w:rsid w:val="00AF5A8A"/>
    <w:rsid w:val="00B1698E"/>
    <w:rsid w:val="00B238FB"/>
    <w:rsid w:val="00B239B0"/>
    <w:rsid w:val="00B23D93"/>
    <w:rsid w:val="00B317DB"/>
    <w:rsid w:val="00B33DEF"/>
    <w:rsid w:val="00B41175"/>
    <w:rsid w:val="00B46E40"/>
    <w:rsid w:val="00B515FF"/>
    <w:rsid w:val="00B562D9"/>
    <w:rsid w:val="00B57752"/>
    <w:rsid w:val="00B6015D"/>
    <w:rsid w:val="00B61396"/>
    <w:rsid w:val="00B632B2"/>
    <w:rsid w:val="00B64B3F"/>
    <w:rsid w:val="00B675CB"/>
    <w:rsid w:val="00B67D52"/>
    <w:rsid w:val="00B700C2"/>
    <w:rsid w:val="00B74267"/>
    <w:rsid w:val="00B776EA"/>
    <w:rsid w:val="00B82387"/>
    <w:rsid w:val="00B82A22"/>
    <w:rsid w:val="00B84F89"/>
    <w:rsid w:val="00B8647C"/>
    <w:rsid w:val="00B879CB"/>
    <w:rsid w:val="00B97233"/>
    <w:rsid w:val="00BA2BF2"/>
    <w:rsid w:val="00BA2F0F"/>
    <w:rsid w:val="00BA4AD7"/>
    <w:rsid w:val="00BA66D4"/>
    <w:rsid w:val="00BA68C6"/>
    <w:rsid w:val="00BC114F"/>
    <w:rsid w:val="00C077C7"/>
    <w:rsid w:val="00C160A9"/>
    <w:rsid w:val="00C17494"/>
    <w:rsid w:val="00C246B9"/>
    <w:rsid w:val="00C31D14"/>
    <w:rsid w:val="00C42A8D"/>
    <w:rsid w:val="00C51909"/>
    <w:rsid w:val="00C54822"/>
    <w:rsid w:val="00C653E5"/>
    <w:rsid w:val="00CA05F9"/>
    <w:rsid w:val="00CC1B52"/>
    <w:rsid w:val="00CC3535"/>
    <w:rsid w:val="00CC6840"/>
    <w:rsid w:val="00CC7882"/>
    <w:rsid w:val="00CC7B11"/>
    <w:rsid w:val="00CC7C81"/>
    <w:rsid w:val="00CD7A1B"/>
    <w:rsid w:val="00CE28B0"/>
    <w:rsid w:val="00CE7B0C"/>
    <w:rsid w:val="00CF0DA6"/>
    <w:rsid w:val="00CF776D"/>
    <w:rsid w:val="00D02658"/>
    <w:rsid w:val="00D031C7"/>
    <w:rsid w:val="00D062A7"/>
    <w:rsid w:val="00D11298"/>
    <w:rsid w:val="00D158B3"/>
    <w:rsid w:val="00D160A4"/>
    <w:rsid w:val="00D2195F"/>
    <w:rsid w:val="00D21EBF"/>
    <w:rsid w:val="00D268EA"/>
    <w:rsid w:val="00D27AD6"/>
    <w:rsid w:val="00D30761"/>
    <w:rsid w:val="00D502D5"/>
    <w:rsid w:val="00D508C9"/>
    <w:rsid w:val="00D807FE"/>
    <w:rsid w:val="00D97829"/>
    <w:rsid w:val="00DA1E90"/>
    <w:rsid w:val="00DA22DC"/>
    <w:rsid w:val="00DA23BB"/>
    <w:rsid w:val="00DA5391"/>
    <w:rsid w:val="00DB31EC"/>
    <w:rsid w:val="00DB53C0"/>
    <w:rsid w:val="00DC005F"/>
    <w:rsid w:val="00DC7BBA"/>
    <w:rsid w:val="00DF650D"/>
    <w:rsid w:val="00E06E4A"/>
    <w:rsid w:val="00E108B9"/>
    <w:rsid w:val="00E109A5"/>
    <w:rsid w:val="00E15E0F"/>
    <w:rsid w:val="00E162AA"/>
    <w:rsid w:val="00E22702"/>
    <w:rsid w:val="00E26B03"/>
    <w:rsid w:val="00E27FE5"/>
    <w:rsid w:val="00E32BA5"/>
    <w:rsid w:val="00E32F7F"/>
    <w:rsid w:val="00E50714"/>
    <w:rsid w:val="00E5339C"/>
    <w:rsid w:val="00E55D12"/>
    <w:rsid w:val="00E56116"/>
    <w:rsid w:val="00E63E18"/>
    <w:rsid w:val="00E67081"/>
    <w:rsid w:val="00E71AD3"/>
    <w:rsid w:val="00E75CA4"/>
    <w:rsid w:val="00E76CA3"/>
    <w:rsid w:val="00E85658"/>
    <w:rsid w:val="00E9152D"/>
    <w:rsid w:val="00EA1CF9"/>
    <w:rsid w:val="00EC3026"/>
    <w:rsid w:val="00EC41A9"/>
    <w:rsid w:val="00EC4E43"/>
    <w:rsid w:val="00ED1F35"/>
    <w:rsid w:val="00ED3EA0"/>
    <w:rsid w:val="00ED49E4"/>
    <w:rsid w:val="00ED4A2D"/>
    <w:rsid w:val="00EE39C1"/>
    <w:rsid w:val="00EE7C04"/>
    <w:rsid w:val="00F06E85"/>
    <w:rsid w:val="00F11995"/>
    <w:rsid w:val="00F34518"/>
    <w:rsid w:val="00F3725F"/>
    <w:rsid w:val="00F373D2"/>
    <w:rsid w:val="00F41826"/>
    <w:rsid w:val="00F47EA9"/>
    <w:rsid w:val="00F6291A"/>
    <w:rsid w:val="00F712D9"/>
    <w:rsid w:val="00F73D77"/>
    <w:rsid w:val="00F804F8"/>
    <w:rsid w:val="00F81151"/>
    <w:rsid w:val="00F970CB"/>
    <w:rsid w:val="00FA274F"/>
    <w:rsid w:val="00FA5883"/>
    <w:rsid w:val="00FC2B0F"/>
    <w:rsid w:val="00FC627A"/>
    <w:rsid w:val="00FC67FE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E700"/>
  <w15:docId w15:val="{7F29FB86-A260-4869-96BA-45112A0B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52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ED4A2D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i/>
      <w:iCs/>
      <w:color w:val="622423"/>
      <w:sz w:val="2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4A2D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rFonts w:ascii="Cambria" w:eastAsia="Times New Roman" w:hAnsi="Cambria" w:cs="Times New Roman"/>
      <w:b/>
      <w:bCs/>
      <w:i/>
      <w:iCs/>
      <w:color w:val="943634"/>
      <w:sz w:val="20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4A2D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eastAsia="Times New Roman" w:hAnsi="Cambria" w:cs="Times New Roman"/>
      <w:b/>
      <w:bCs/>
      <w:i/>
      <w:iCs/>
      <w:color w:val="943634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4A2D"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eastAsia="Times New Roman" w:hAnsi="Cambria" w:cs="Times New Roman"/>
      <w:b/>
      <w:bCs/>
      <w:i/>
      <w:iCs/>
      <w:color w:val="943634"/>
      <w:sz w:val="20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A2D"/>
    <w:pPr>
      <w:pBdr>
        <w:left w:val="dotted" w:sz="4" w:space="2" w:color="C0504D"/>
        <w:bottom w:val="dotted" w:sz="4" w:space="2" w:color="C0504D"/>
      </w:pBdr>
      <w:spacing w:before="200" w:after="100" w:line="240" w:lineRule="auto"/>
      <w:ind w:left="86"/>
      <w:contextualSpacing/>
      <w:outlineLvl w:val="4"/>
    </w:pPr>
    <w:rPr>
      <w:rFonts w:ascii="Cambria" w:eastAsia="Times New Roman" w:hAnsi="Cambria" w:cs="Times New Roman"/>
      <w:b/>
      <w:bCs/>
      <w:i/>
      <w:iCs/>
      <w:color w:val="943634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4A2D"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eastAsia="Times New Roman" w:hAnsi="Cambria" w:cs="Times New Roman"/>
      <w:i/>
      <w:iCs/>
      <w:color w:val="943634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4A2D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eastAsia="Times New Roman" w:hAnsi="Cambria" w:cs="Times New Roman"/>
      <w:i/>
      <w:iCs/>
      <w:color w:val="943634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4A2D"/>
    <w:pPr>
      <w:spacing w:before="200" w:after="100" w:line="240" w:lineRule="auto"/>
      <w:contextualSpacing/>
      <w:outlineLvl w:val="7"/>
    </w:pPr>
    <w:rPr>
      <w:rFonts w:ascii="Cambria" w:eastAsia="Times New Roman" w:hAnsi="Cambria" w:cs="Times New Roman"/>
      <w:i/>
      <w:iCs/>
      <w:color w:val="C0504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4A2D"/>
    <w:pPr>
      <w:spacing w:before="200" w:after="100" w:line="240" w:lineRule="auto"/>
      <w:contextualSpacing/>
      <w:outlineLvl w:val="8"/>
    </w:pPr>
    <w:rPr>
      <w:rFonts w:ascii="Cambria" w:eastAsia="Times New Roman" w:hAnsi="Cambria" w:cs="Times New Roman"/>
      <w:i/>
      <w:iCs/>
      <w:color w:val="C0504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ED4A2D"/>
    <w:rPr>
      <w:rFonts w:ascii="Cambria" w:eastAsia="Times New Roman" w:hAnsi="Cambria"/>
      <w:b/>
      <w:bCs/>
      <w:i/>
      <w:iCs/>
      <w:color w:val="622423"/>
      <w:shd w:val="clear" w:color="auto" w:fill="F2DBDB"/>
    </w:rPr>
  </w:style>
  <w:style w:type="character" w:customStyle="1" w:styleId="20">
    <w:name w:val="Заголовок 2 Знак"/>
    <w:link w:val="2"/>
    <w:uiPriority w:val="9"/>
    <w:semiHidden/>
    <w:rsid w:val="00ED4A2D"/>
    <w:rPr>
      <w:rFonts w:ascii="Cambria" w:eastAsia="Times New Roman" w:hAnsi="Cambria"/>
      <w:b/>
      <w:bCs/>
      <w:i/>
      <w:iCs/>
      <w:color w:val="943634"/>
    </w:rPr>
  </w:style>
  <w:style w:type="character" w:customStyle="1" w:styleId="30">
    <w:name w:val="Заголовок 3 Знак"/>
    <w:link w:val="3"/>
    <w:uiPriority w:val="9"/>
    <w:semiHidden/>
    <w:rsid w:val="00ED4A2D"/>
    <w:rPr>
      <w:rFonts w:ascii="Cambria" w:eastAsia="Times New Roman" w:hAnsi="Cambria"/>
      <w:b/>
      <w:bCs/>
      <w:i/>
      <w:iCs/>
      <w:color w:val="943634"/>
    </w:rPr>
  </w:style>
  <w:style w:type="character" w:customStyle="1" w:styleId="40">
    <w:name w:val="Заголовок 4 Знак"/>
    <w:link w:val="4"/>
    <w:uiPriority w:val="9"/>
    <w:semiHidden/>
    <w:rsid w:val="00ED4A2D"/>
    <w:rPr>
      <w:rFonts w:ascii="Cambria" w:eastAsia="Times New Roman" w:hAnsi="Cambria"/>
      <w:b/>
      <w:bCs/>
      <w:i/>
      <w:iCs/>
      <w:color w:val="943634"/>
    </w:rPr>
  </w:style>
  <w:style w:type="character" w:customStyle="1" w:styleId="50">
    <w:name w:val="Заголовок 5 Знак"/>
    <w:link w:val="5"/>
    <w:uiPriority w:val="9"/>
    <w:semiHidden/>
    <w:rsid w:val="00ED4A2D"/>
    <w:rPr>
      <w:rFonts w:ascii="Cambria" w:eastAsia="Times New Roman" w:hAnsi="Cambria"/>
      <w:b/>
      <w:bCs/>
      <w:i/>
      <w:iCs/>
      <w:color w:val="943634"/>
    </w:rPr>
  </w:style>
  <w:style w:type="character" w:customStyle="1" w:styleId="60">
    <w:name w:val="Заголовок 6 Знак"/>
    <w:link w:val="6"/>
    <w:uiPriority w:val="9"/>
    <w:semiHidden/>
    <w:rsid w:val="00ED4A2D"/>
    <w:rPr>
      <w:rFonts w:ascii="Cambria" w:eastAsia="Times New Roman" w:hAnsi="Cambria"/>
      <w:i/>
      <w:iCs/>
      <w:color w:val="943634"/>
    </w:rPr>
  </w:style>
  <w:style w:type="character" w:customStyle="1" w:styleId="70">
    <w:name w:val="Заголовок 7 Знак"/>
    <w:link w:val="7"/>
    <w:uiPriority w:val="9"/>
    <w:semiHidden/>
    <w:rsid w:val="00ED4A2D"/>
    <w:rPr>
      <w:rFonts w:ascii="Cambria" w:eastAsia="Times New Roman" w:hAnsi="Cambria"/>
      <w:i/>
      <w:iCs/>
      <w:color w:val="943634"/>
    </w:rPr>
  </w:style>
  <w:style w:type="character" w:customStyle="1" w:styleId="80">
    <w:name w:val="Заголовок 8 Знак"/>
    <w:link w:val="8"/>
    <w:uiPriority w:val="9"/>
    <w:semiHidden/>
    <w:rsid w:val="00ED4A2D"/>
    <w:rPr>
      <w:rFonts w:ascii="Cambria" w:eastAsia="Times New Roman" w:hAnsi="Cambria"/>
      <w:i/>
      <w:iCs/>
      <w:color w:val="C0504D"/>
    </w:rPr>
  </w:style>
  <w:style w:type="character" w:customStyle="1" w:styleId="90">
    <w:name w:val="Заголовок 9 Знак"/>
    <w:link w:val="9"/>
    <w:uiPriority w:val="9"/>
    <w:semiHidden/>
    <w:rsid w:val="00ED4A2D"/>
    <w:rPr>
      <w:rFonts w:ascii="Cambria" w:eastAsia="Times New Roman" w:hAnsi="Cambria"/>
      <w:i/>
      <w:iCs/>
      <w:color w:val="C0504D"/>
    </w:rPr>
  </w:style>
  <w:style w:type="paragraph" w:styleId="a3">
    <w:name w:val="caption"/>
    <w:basedOn w:val="a"/>
    <w:next w:val="a"/>
    <w:uiPriority w:val="35"/>
    <w:semiHidden/>
    <w:unhideWhenUsed/>
    <w:qFormat/>
    <w:rsid w:val="00ED4A2D"/>
    <w:pPr>
      <w:spacing w:after="0" w:line="240" w:lineRule="auto"/>
    </w:pPr>
    <w:rPr>
      <w:rFonts w:ascii="Times New Roman" w:eastAsia="Times New Roman" w:hAnsi="Times New Roman" w:cs="Times New Roman"/>
      <w:b/>
      <w:bCs/>
      <w:color w:val="943634"/>
      <w:sz w:val="18"/>
      <w:szCs w:val="18"/>
      <w:lang w:eastAsia="ru-RU"/>
    </w:rPr>
  </w:style>
  <w:style w:type="paragraph" w:styleId="a4">
    <w:name w:val="Title"/>
    <w:basedOn w:val="a"/>
    <w:next w:val="a"/>
    <w:link w:val="a5"/>
    <w:uiPriority w:val="10"/>
    <w:qFormat/>
    <w:rsid w:val="00ED4A2D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eastAsia="Times New Roman" w:hAnsi="Cambria" w:cs="Times New Roman"/>
      <w:i/>
      <w:iCs/>
      <w:color w:val="FFFFFF"/>
      <w:spacing w:val="10"/>
      <w:sz w:val="48"/>
      <w:szCs w:val="48"/>
    </w:rPr>
  </w:style>
  <w:style w:type="character" w:customStyle="1" w:styleId="a5">
    <w:name w:val="Заголовок Знак"/>
    <w:link w:val="a4"/>
    <w:uiPriority w:val="10"/>
    <w:rsid w:val="00ED4A2D"/>
    <w:rPr>
      <w:rFonts w:ascii="Cambria" w:eastAsia="Times New Roman" w:hAnsi="Cambria"/>
      <w:i/>
      <w:iCs/>
      <w:color w:val="FFFFFF"/>
      <w:spacing w:val="10"/>
      <w:sz w:val="48"/>
      <w:szCs w:val="48"/>
      <w:shd w:val="clear" w:color="auto" w:fill="C0504D"/>
    </w:rPr>
  </w:style>
  <w:style w:type="paragraph" w:styleId="a6">
    <w:name w:val="Subtitle"/>
    <w:basedOn w:val="a"/>
    <w:next w:val="a"/>
    <w:link w:val="a7"/>
    <w:uiPriority w:val="11"/>
    <w:qFormat/>
    <w:rsid w:val="00ED4A2D"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eastAsia="Times New Roman" w:hAnsi="Cambria" w:cs="Times New Roman"/>
      <w:i/>
      <w:iCs/>
      <w:color w:val="622423"/>
      <w:sz w:val="24"/>
      <w:szCs w:val="24"/>
    </w:rPr>
  </w:style>
  <w:style w:type="character" w:customStyle="1" w:styleId="a7">
    <w:name w:val="Подзаголовок Знак"/>
    <w:link w:val="a6"/>
    <w:uiPriority w:val="11"/>
    <w:rsid w:val="00ED4A2D"/>
    <w:rPr>
      <w:rFonts w:ascii="Cambria" w:eastAsia="Times New Roman" w:hAnsi="Cambria"/>
      <w:i/>
      <w:iCs/>
      <w:color w:val="622423"/>
      <w:sz w:val="24"/>
      <w:szCs w:val="24"/>
    </w:rPr>
  </w:style>
  <w:style w:type="character" w:styleId="a8">
    <w:name w:val="Strong"/>
    <w:uiPriority w:val="22"/>
    <w:qFormat/>
    <w:rsid w:val="00ED4A2D"/>
    <w:rPr>
      <w:b/>
      <w:bCs/>
      <w:spacing w:val="0"/>
    </w:rPr>
  </w:style>
  <w:style w:type="character" w:styleId="a9">
    <w:name w:val="Emphasis"/>
    <w:uiPriority w:val="20"/>
    <w:qFormat/>
    <w:rsid w:val="00ED4A2D"/>
    <w:rPr>
      <w:rFonts w:ascii="Cambria" w:eastAsia="Times New Roma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aa">
    <w:name w:val="No Spacing"/>
    <w:basedOn w:val="a"/>
    <w:uiPriority w:val="1"/>
    <w:qFormat/>
    <w:rsid w:val="00ED4A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ED4A2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ED4A2D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</w:style>
  <w:style w:type="character" w:customStyle="1" w:styleId="22">
    <w:name w:val="Цитата 2 Знак"/>
    <w:link w:val="21"/>
    <w:uiPriority w:val="29"/>
    <w:rsid w:val="00ED4A2D"/>
    <w:rPr>
      <w:color w:val="943634"/>
    </w:rPr>
  </w:style>
  <w:style w:type="paragraph" w:styleId="ac">
    <w:name w:val="Intense Quote"/>
    <w:basedOn w:val="a"/>
    <w:next w:val="a"/>
    <w:link w:val="ad"/>
    <w:uiPriority w:val="30"/>
    <w:qFormat/>
    <w:rsid w:val="00ED4A2D"/>
    <w:pPr>
      <w:pBdr>
        <w:top w:val="dotted" w:sz="8" w:space="10" w:color="C0504D"/>
        <w:bottom w:val="dotted" w:sz="8" w:space="10" w:color="C0504D"/>
      </w:pBdr>
      <w:spacing w:after="0" w:line="300" w:lineRule="auto"/>
      <w:ind w:left="2160" w:right="2160"/>
      <w:jc w:val="center"/>
    </w:pPr>
    <w:rPr>
      <w:rFonts w:ascii="Cambria" w:eastAsia="Times New Roman" w:hAnsi="Cambria" w:cs="Times New Roman"/>
      <w:b/>
      <w:bCs/>
      <w:i/>
      <w:iCs/>
      <w:color w:val="C0504D"/>
      <w:sz w:val="20"/>
      <w:szCs w:val="20"/>
    </w:rPr>
  </w:style>
  <w:style w:type="character" w:customStyle="1" w:styleId="ad">
    <w:name w:val="Выделенная цитата Знак"/>
    <w:link w:val="ac"/>
    <w:uiPriority w:val="30"/>
    <w:rsid w:val="00ED4A2D"/>
    <w:rPr>
      <w:rFonts w:ascii="Cambria" w:eastAsia="Times New Roman" w:hAnsi="Cambria"/>
      <w:b/>
      <w:bCs/>
      <w:i/>
      <w:iCs/>
      <w:color w:val="C0504D"/>
    </w:rPr>
  </w:style>
  <w:style w:type="character" w:styleId="ae">
    <w:name w:val="Subtle Emphasis"/>
    <w:uiPriority w:val="19"/>
    <w:qFormat/>
    <w:rsid w:val="00ED4A2D"/>
    <w:rPr>
      <w:rFonts w:ascii="Cambria" w:eastAsia="Times New Roman" w:hAnsi="Cambria" w:cs="Times New Roman"/>
      <w:i/>
      <w:iCs/>
      <w:color w:val="C0504D"/>
    </w:rPr>
  </w:style>
  <w:style w:type="character" w:styleId="af">
    <w:name w:val="Intense Emphasis"/>
    <w:uiPriority w:val="21"/>
    <w:qFormat/>
    <w:rsid w:val="00ED4A2D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0">
    <w:name w:val="Subtle Reference"/>
    <w:uiPriority w:val="31"/>
    <w:qFormat/>
    <w:rsid w:val="00ED4A2D"/>
    <w:rPr>
      <w:i/>
      <w:iCs/>
      <w:smallCaps/>
      <w:color w:val="C0504D"/>
      <w:u w:color="C0504D"/>
    </w:rPr>
  </w:style>
  <w:style w:type="character" w:styleId="af1">
    <w:name w:val="Intense Reference"/>
    <w:uiPriority w:val="32"/>
    <w:qFormat/>
    <w:rsid w:val="00ED4A2D"/>
    <w:rPr>
      <w:b/>
      <w:bCs/>
      <w:i/>
      <w:iCs/>
      <w:smallCaps/>
      <w:color w:val="C0504D"/>
      <w:u w:color="C0504D"/>
    </w:rPr>
  </w:style>
  <w:style w:type="character" w:styleId="af2">
    <w:name w:val="Book Title"/>
    <w:uiPriority w:val="33"/>
    <w:qFormat/>
    <w:rsid w:val="00ED4A2D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D4A2D"/>
    <w:pPr>
      <w:outlineLvl w:val="9"/>
    </w:pPr>
    <w:rPr>
      <w:i w:val="0"/>
      <w:iCs w:val="0"/>
      <w:sz w:val="22"/>
      <w:szCs w:val="22"/>
      <w:lang w:eastAsia="ru-RU"/>
    </w:rPr>
  </w:style>
  <w:style w:type="paragraph" w:customStyle="1" w:styleId="af4">
    <w:name w:val="Спис_заголовок"/>
    <w:basedOn w:val="a"/>
    <w:next w:val="af5"/>
    <w:rsid w:val="00E9152D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f5">
    <w:name w:val="List"/>
    <w:basedOn w:val="a"/>
    <w:uiPriority w:val="99"/>
    <w:semiHidden/>
    <w:unhideWhenUsed/>
    <w:rsid w:val="00E9152D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260</Words>
  <Characters>1484</Characters>
  <Application>Microsoft Office Word</Application>
  <DocSecurity>0</DocSecurity>
  <Lines>12</Lines>
  <Paragraphs>3</Paragraphs>
  <ScaleCrop>false</ScaleCrop>
  <Company>MultiDVD Team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группа</dc:creator>
  <cp:keywords/>
  <dc:description/>
  <cp:lastModifiedBy>Пользователь</cp:lastModifiedBy>
  <cp:revision>6</cp:revision>
  <dcterms:created xsi:type="dcterms:W3CDTF">2021-05-14T12:53:00Z</dcterms:created>
  <dcterms:modified xsi:type="dcterms:W3CDTF">2021-05-17T20:23:00Z</dcterms:modified>
</cp:coreProperties>
</file>